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5DA24" w14:textId="77777777" w:rsidR="00254B6E" w:rsidRDefault="00651F44">
      <w:pPr>
        <w:outlineLvl w:val="0"/>
        <w:rPr>
          <w:rFonts w:ascii="Arial" w:hAnsi="Arial" w:cs="Arial"/>
        </w:rPr>
      </w:pPr>
      <w:r>
        <w:rPr>
          <w:rFonts w:ascii="Arial" w:hAnsi="Arial" w:cs="Arial"/>
          <w:noProof/>
        </w:rPr>
        <w:drawing>
          <wp:anchor distT="0" distB="0" distL="114300" distR="114300" simplePos="0" relativeHeight="251657728" behindDoc="0" locked="0" layoutInCell="1" allowOverlap="1" wp14:anchorId="0069707D" wp14:editId="07777777">
            <wp:simplePos x="0" y="0"/>
            <wp:positionH relativeFrom="column">
              <wp:posOffset>2125980</wp:posOffset>
            </wp:positionH>
            <wp:positionV relativeFrom="paragraph">
              <wp:posOffset>-403860</wp:posOffset>
            </wp:positionV>
            <wp:extent cx="2087880" cy="10668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87880"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254B6E" w:rsidRDefault="00254B6E">
      <w:pPr>
        <w:outlineLvl w:val="0"/>
        <w:rPr>
          <w:rFonts w:ascii="Arial" w:hAnsi="Arial" w:cs="Arial"/>
        </w:rPr>
      </w:pPr>
    </w:p>
    <w:p w14:paraId="0A37501D" w14:textId="77777777" w:rsidR="00254B6E" w:rsidRDefault="00254B6E">
      <w:pPr>
        <w:outlineLvl w:val="0"/>
        <w:rPr>
          <w:rFonts w:ascii="Arial" w:hAnsi="Arial" w:cs="Arial"/>
        </w:rPr>
      </w:pPr>
    </w:p>
    <w:p w14:paraId="5DAB6C7B" w14:textId="77777777" w:rsidR="00254B6E" w:rsidRDefault="00254B6E">
      <w:pPr>
        <w:pStyle w:val="Heading1"/>
      </w:pPr>
    </w:p>
    <w:p w14:paraId="02EB378F" w14:textId="77777777" w:rsidR="00254B6E" w:rsidRDefault="00254B6E">
      <w:pPr>
        <w:pStyle w:val="Heading1"/>
        <w:ind w:left="0" w:firstLine="0"/>
      </w:pPr>
    </w:p>
    <w:p w14:paraId="4587E384" w14:textId="77777777" w:rsidR="00254B6E" w:rsidRDefault="00254B6E">
      <w:pPr>
        <w:pStyle w:val="Heading1"/>
        <w:ind w:left="0" w:firstLine="0"/>
        <w:rPr>
          <w:sz w:val="22"/>
          <w:szCs w:val="22"/>
        </w:rPr>
      </w:pPr>
      <w:r>
        <w:rPr>
          <w:sz w:val="22"/>
          <w:szCs w:val="22"/>
        </w:rPr>
        <w:t>MEMORANDUM</w:t>
      </w:r>
    </w:p>
    <w:p w14:paraId="1EDE3D2B" w14:textId="77777777" w:rsidR="00254B6E" w:rsidRDefault="00254B6E">
      <w:pPr>
        <w:outlineLvl w:val="0"/>
        <w:rPr>
          <w:rFonts w:ascii="Arial" w:hAnsi="Arial" w:cs="Arial"/>
          <w:b/>
          <w:bCs/>
          <w:sz w:val="22"/>
        </w:rPr>
      </w:pPr>
      <w:r>
        <w:rPr>
          <w:rFonts w:ascii="Arial" w:hAnsi="Arial" w:cs="Arial"/>
          <w:b/>
          <w:bCs/>
          <w:sz w:val="22"/>
        </w:rPr>
        <w:t xml:space="preserve">Division of </w:t>
      </w:r>
      <w:r w:rsidR="00E13C02">
        <w:rPr>
          <w:rFonts w:ascii="Arial" w:hAnsi="Arial" w:cs="Arial"/>
          <w:b/>
          <w:bCs/>
          <w:sz w:val="22"/>
        </w:rPr>
        <w:t>Operations</w:t>
      </w:r>
    </w:p>
    <w:p w14:paraId="3BF20FC5" w14:textId="77777777" w:rsidR="00254B6E" w:rsidRDefault="00254B6E">
      <w:pPr>
        <w:outlineLvl w:val="0"/>
        <w:rPr>
          <w:rFonts w:ascii="Arial" w:hAnsi="Arial" w:cs="Arial"/>
          <w:b/>
          <w:bCs/>
          <w:sz w:val="22"/>
        </w:rPr>
      </w:pPr>
      <w:r>
        <w:rPr>
          <w:rFonts w:ascii="Arial" w:hAnsi="Arial" w:cs="Arial"/>
          <w:b/>
          <w:bCs/>
          <w:sz w:val="22"/>
        </w:rPr>
        <w:t>District Safety Office</w:t>
      </w:r>
    </w:p>
    <w:p w14:paraId="6A05A809" w14:textId="77777777" w:rsidR="00254B6E" w:rsidRDefault="00254B6E">
      <w:pPr>
        <w:rPr>
          <w:rFonts w:ascii="Arial" w:hAnsi="Arial" w:cs="Arial"/>
          <w:b/>
          <w:bCs/>
        </w:rPr>
      </w:pPr>
    </w:p>
    <w:p w14:paraId="5A39BBE3" w14:textId="77777777" w:rsidR="00254B6E" w:rsidRDefault="00254B6E">
      <w:pPr>
        <w:rPr>
          <w:rFonts w:ascii="Arial" w:hAnsi="Arial" w:cs="Arial"/>
          <w:b/>
          <w:bCs/>
        </w:rPr>
      </w:pPr>
    </w:p>
    <w:p w14:paraId="42DED04F" w14:textId="6393C008" w:rsidR="00254B6E" w:rsidRDefault="00254B6E">
      <w:pPr>
        <w:rPr>
          <w:rFonts w:ascii="Arial" w:hAnsi="Arial" w:cs="Arial"/>
        </w:rPr>
      </w:pPr>
      <w:r w:rsidRPr="7AC4C1EC">
        <w:rPr>
          <w:rFonts w:ascii="Arial" w:hAnsi="Arial" w:cs="Arial"/>
          <w:b/>
          <w:bCs/>
        </w:rPr>
        <w:t>DATE:</w:t>
      </w:r>
      <w:r>
        <w:tab/>
      </w:r>
      <w:r>
        <w:tab/>
      </w:r>
      <w:r w:rsidR="0050647E" w:rsidRPr="7AC4C1EC">
        <w:rPr>
          <w:rFonts w:ascii="Arial" w:hAnsi="Arial" w:cs="Arial"/>
        </w:rPr>
        <w:t>7</w:t>
      </w:r>
      <w:r w:rsidR="00CA6DDA" w:rsidRPr="7AC4C1EC">
        <w:rPr>
          <w:rFonts w:ascii="Arial" w:hAnsi="Arial" w:cs="Arial"/>
        </w:rPr>
        <w:t>/</w:t>
      </w:r>
      <w:r w:rsidR="00563E1E" w:rsidRPr="7AC4C1EC">
        <w:rPr>
          <w:rFonts w:ascii="Arial" w:hAnsi="Arial" w:cs="Arial"/>
        </w:rPr>
        <w:t>2</w:t>
      </w:r>
      <w:r w:rsidR="00FC5E44" w:rsidRPr="7AC4C1EC">
        <w:rPr>
          <w:rFonts w:ascii="Arial" w:hAnsi="Arial" w:cs="Arial"/>
        </w:rPr>
        <w:t>9</w:t>
      </w:r>
      <w:r w:rsidR="00CA6DDA" w:rsidRPr="7AC4C1EC">
        <w:rPr>
          <w:rFonts w:ascii="Arial" w:hAnsi="Arial" w:cs="Arial"/>
        </w:rPr>
        <w:t>/20</w:t>
      </w:r>
      <w:r w:rsidR="00112FD8" w:rsidRPr="7AC4C1EC">
        <w:rPr>
          <w:rFonts w:ascii="Arial" w:hAnsi="Arial" w:cs="Arial"/>
        </w:rPr>
        <w:t>2</w:t>
      </w:r>
      <w:r w:rsidR="4607B7E2" w:rsidRPr="7AC4C1EC">
        <w:rPr>
          <w:rFonts w:ascii="Arial" w:hAnsi="Arial" w:cs="Arial"/>
        </w:rPr>
        <w:t>4</w:t>
      </w:r>
      <w:r>
        <w:tab/>
      </w:r>
    </w:p>
    <w:p w14:paraId="41C8F396" w14:textId="77777777" w:rsidR="00254B6E" w:rsidRDefault="00254B6E">
      <w:pPr>
        <w:rPr>
          <w:rFonts w:ascii="Arial" w:hAnsi="Arial" w:cs="Arial"/>
        </w:rPr>
      </w:pPr>
    </w:p>
    <w:p w14:paraId="439D04C0" w14:textId="77777777" w:rsidR="00254B6E" w:rsidRDefault="00254B6E">
      <w:pPr>
        <w:tabs>
          <w:tab w:val="left" w:pos="1425"/>
        </w:tabs>
        <w:outlineLvl w:val="0"/>
        <w:rPr>
          <w:rFonts w:ascii="Arial" w:hAnsi="Arial" w:cs="Arial"/>
        </w:rPr>
      </w:pPr>
      <w:r>
        <w:rPr>
          <w:rFonts w:ascii="Arial" w:hAnsi="Arial" w:cs="Arial"/>
          <w:b/>
          <w:bCs/>
        </w:rPr>
        <w:t>TO:</w:t>
      </w:r>
      <w:r>
        <w:rPr>
          <w:rFonts w:ascii="Arial" w:hAnsi="Arial" w:cs="Arial"/>
        </w:rPr>
        <w:tab/>
      </w:r>
      <w:r w:rsidR="00CA6DDA">
        <w:rPr>
          <w:rFonts w:ascii="Arial" w:hAnsi="Arial" w:cs="Arial"/>
        </w:rPr>
        <w:t>All Personnel</w:t>
      </w:r>
      <w:r w:rsidR="005B476D">
        <w:rPr>
          <w:rFonts w:ascii="Arial" w:hAnsi="Arial" w:cs="Arial"/>
        </w:rPr>
        <w:t>, Parents and Guardians of Students</w:t>
      </w:r>
    </w:p>
    <w:p w14:paraId="72A3D3EC" w14:textId="77777777" w:rsidR="00254B6E" w:rsidRDefault="00254B6E">
      <w:pPr>
        <w:rPr>
          <w:rFonts w:ascii="Arial" w:hAnsi="Arial" w:cs="Arial"/>
        </w:rPr>
      </w:pPr>
    </w:p>
    <w:p w14:paraId="5970CBDD" w14:textId="77777777" w:rsidR="00254B6E" w:rsidRDefault="00254B6E">
      <w:pPr>
        <w:outlineLvl w:val="0"/>
        <w:rPr>
          <w:rFonts w:ascii="Arial" w:hAnsi="Arial" w:cs="Arial"/>
        </w:rPr>
      </w:pPr>
      <w:r>
        <w:rPr>
          <w:rFonts w:ascii="Arial" w:hAnsi="Arial" w:cs="Arial"/>
          <w:b/>
          <w:bCs/>
        </w:rPr>
        <w:t>FROM:</w:t>
      </w:r>
      <w:r>
        <w:rPr>
          <w:rFonts w:ascii="Arial" w:hAnsi="Arial" w:cs="Arial"/>
        </w:rPr>
        <w:tab/>
      </w:r>
      <w:r>
        <w:rPr>
          <w:rFonts w:ascii="Arial" w:hAnsi="Arial" w:cs="Arial"/>
        </w:rPr>
        <w:tab/>
      </w:r>
      <w:r w:rsidR="00112FD8">
        <w:rPr>
          <w:rFonts w:ascii="Arial" w:hAnsi="Arial" w:cs="Arial"/>
        </w:rPr>
        <w:t>Manager</w:t>
      </w:r>
      <w:r w:rsidR="00064E19">
        <w:rPr>
          <w:rFonts w:ascii="Arial" w:hAnsi="Arial" w:cs="Arial"/>
        </w:rPr>
        <w:t xml:space="preserve"> of Risk Management</w:t>
      </w:r>
      <w:r w:rsidR="008F0729">
        <w:rPr>
          <w:rFonts w:ascii="Arial" w:hAnsi="Arial" w:cs="Arial"/>
        </w:rPr>
        <w:t xml:space="preserve"> and Safety</w:t>
      </w:r>
    </w:p>
    <w:p w14:paraId="0D0B940D" w14:textId="77777777" w:rsidR="00254B6E" w:rsidRDefault="006C26CC" w:rsidP="006C26CC">
      <w:pPr>
        <w:tabs>
          <w:tab w:val="left" w:pos="1707"/>
        </w:tabs>
        <w:outlineLvl w:val="0"/>
        <w:rPr>
          <w:rFonts w:ascii="Arial" w:hAnsi="Arial" w:cs="Arial"/>
        </w:rPr>
      </w:pPr>
      <w:r>
        <w:rPr>
          <w:rFonts w:ascii="Arial" w:hAnsi="Arial" w:cs="Arial"/>
        </w:rPr>
        <w:tab/>
      </w:r>
    </w:p>
    <w:p w14:paraId="2F93EAA5" w14:textId="77777777" w:rsidR="00254B6E" w:rsidRDefault="00254B6E">
      <w:pPr>
        <w:outlineLvl w:val="0"/>
        <w:rPr>
          <w:rFonts w:ascii="Arial" w:hAnsi="Arial" w:cs="Arial"/>
        </w:rPr>
      </w:pPr>
      <w:r>
        <w:rPr>
          <w:rFonts w:ascii="Arial" w:hAnsi="Arial" w:cs="Arial"/>
          <w:b/>
          <w:bCs/>
        </w:rPr>
        <w:t>SUBJECT:</w:t>
      </w:r>
      <w:r>
        <w:rPr>
          <w:rFonts w:ascii="Arial" w:hAnsi="Arial" w:cs="Arial"/>
        </w:rPr>
        <w:tab/>
      </w:r>
      <w:r w:rsidR="00CA6DDA">
        <w:rPr>
          <w:rFonts w:ascii="Arial" w:hAnsi="Arial" w:cs="Arial"/>
        </w:rPr>
        <w:t xml:space="preserve">Annual Notification of </w:t>
      </w:r>
      <w:r w:rsidR="00E92609">
        <w:rPr>
          <w:rFonts w:ascii="Arial" w:hAnsi="Arial" w:cs="Arial"/>
        </w:rPr>
        <w:t xml:space="preserve">the Availability of the </w:t>
      </w:r>
      <w:r w:rsidR="00CA6DDA">
        <w:rPr>
          <w:rFonts w:ascii="Arial" w:hAnsi="Arial" w:cs="Arial"/>
        </w:rPr>
        <w:t xml:space="preserve">Asbestos </w:t>
      </w:r>
      <w:r w:rsidR="00E92609">
        <w:rPr>
          <w:rFonts w:ascii="Arial" w:hAnsi="Arial" w:cs="Arial"/>
        </w:rPr>
        <w:t>Management Plan</w:t>
      </w:r>
    </w:p>
    <w:p w14:paraId="0E27B00A" w14:textId="77777777" w:rsidR="00254B6E" w:rsidRDefault="00254B6E">
      <w:pPr>
        <w:outlineLvl w:val="0"/>
        <w:rPr>
          <w:rFonts w:ascii="Arial" w:hAnsi="Arial" w:cs="Arial"/>
        </w:rPr>
      </w:pPr>
    </w:p>
    <w:p w14:paraId="60061E4C" w14:textId="77777777" w:rsidR="00254B6E" w:rsidRDefault="00254B6E">
      <w:pPr>
        <w:outlineLvl w:val="0"/>
        <w:rPr>
          <w:rFonts w:ascii="Arial" w:hAnsi="Arial" w:cs="Arial"/>
        </w:rPr>
      </w:pPr>
    </w:p>
    <w:p w14:paraId="44EAFD9C" w14:textId="77777777" w:rsidR="00254B6E" w:rsidRDefault="00254B6E">
      <w:pPr>
        <w:outlineLvl w:val="0"/>
        <w:rPr>
          <w:rFonts w:ascii="Arial" w:hAnsi="Arial" w:cs="Arial"/>
        </w:rPr>
      </w:pPr>
    </w:p>
    <w:p w14:paraId="37B2E510" w14:textId="77777777" w:rsidR="00254B6E" w:rsidRDefault="00CA6DDA" w:rsidP="00A74D71">
      <w:pPr>
        <w:ind w:firstLine="720"/>
        <w:outlineLvl w:val="0"/>
        <w:rPr>
          <w:rFonts w:ascii="Arial" w:hAnsi="Arial" w:cs="Arial"/>
        </w:rPr>
      </w:pPr>
      <w:r>
        <w:rPr>
          <w:rFonts w:ascii="Arial" w:hAnsi="Arial" w:cs="Arial"/>
        </w:rPr>
        <w:t xml:space="preserve">In accordance with 40 CFR Part 763.84 (c) </w:t>
      </w:r>
      <w:r w:rsidR="00E92609">
        <w:rPr>
          <w:rFonts w:ascii="Arial" w:hAnsi="Arial" w:cs="Arial"/>
        </w:rPr>
        <w:t xml:space="preserve">and Subpart E, </w:t>
      </w:r>
      <w:r>
        <w:rPr>
          <w:rFonts w:ascii="Arial" w:hAnsi="Arial" w:cs="Arial"/>
        </w:rPr>
        <w:t>Asbestos Hazard Emergency Response Act (AHERA)</w:t>
      </w:r>
      <w:r w:rsidR="00E92609">
        <w:rPr>
          <w:rFonts w:ascii="Arial" w:hAnsi="Arial" w:cs="Arial"/>
        </w:rPr>
        <w:t xml:space="preserve"> all employees</w:t>
      </w:r>
      <w:r w:rsidR="00064E19">
        <w:rPr>
          <w:rFonts w:ascii="Arial" w:hAnsi="Arial" w:cs="Arial"/>
        </w:rPr>
        <w:t>,</w:t>
      </w:r>
      <w:r w:rsidR="00E92609">
        <w:rPr>
          <w:rFonts w:ascii="Arial" w:hAnsi="Arial" w:cs="Arial"/>
        </w:rPr>
        <w:t xml:space="preserve"> building occupants</w:t>
      </w:r>
      <w:r w:rsidR="00A74D71">
        <w:rPr>
          <w:rFonts w:ascii="Arial" w:hAnsi="Arial" w:cs="Arial"/>
        </w:rPr>
        <w:t>,</w:t>
      </w:r>
      <w:r w:rsidR="00E92609">
        <w:rPr>
          <w:rFonts w:ascii="Arial" w:hAnsi="Arial" w:cs="Arial"/>
        </w:rPr>
        <w:t xml:space="preserve"> </w:t>
      </w:r>
      <w:r w:rsidR="00A74D71">
        <w:rPr>
          <w:rFonts w:ascii="Arial" w:hAnsi="Arial" w:cs="Arial"/>
        </w:rPr>
        <w:t>or</w:t>
      </w:r>
      <w:r w:rsidR="00E92609">
        <w:rPr>
          <w:rFonts w:ascii="Arial" w:hAnsi="Arial" w:cs="Arial"/>
        </w:rPr>
        <w:t xml:space="preserve"> their legal guardians</w:t>
      </w:r>
      <w:r w:rsidR="00A74D71">
        <w:rPr>
          <w:rFonts w:ascii="Arial" w:hAnsi="Arial" w:cs="Arial"/>
        </w:rPr>
        <w:t xml:space="preserve"> are notified of the availability of the Asbestos Management Plan for your facility. Management plans for your site are available during normal business hours for review in the main office. Copies of the plan can be made</w:t>
      </w:r>
      <w:r w:rsidR="00064E19">
        <w:rPr>
          <w:rFonts w:ascii="Arial" w:hAnsi="Arial" w:cs="Arial"/>
        </w:rPr>
        <w:t xml:space="preserve"> for a nominal price per copy. The plan is also available for review by employees; without cost or </w:t>
      </w:r>
      <w:r w:rsidR="007C7B09">
        <w:rPr>
          <w:rFonts w:ascii="Arial" w:hAnsi="Arial" w:cs="Arial"/>
        </w:rPr>
        <w:t>restriction before</w:t>
      </w:r>
      <w:r w:rsidR="00592117">
        <w:rPr>
          <w:rFonts w:ascii="Arial" w:hAnsi="Arial" w:cs="Arial"/>
        </w:rPr>
        <w:t xml:space="preserve"> work begins</w:t>
      </w:r>
      <w:r w:rsidR="00064E19">
        <w:rPr>
          <w:rFonts w:ascii="Arial" w:hAnsi="Arial" w:cs="Arial"/>
        </w:rPr>
        <w:t>. Information provided in the management plan includes the recent facility survey, response actions planned or taken, and post periodic surveillance and re-inspections activities.</w:t>
      </w:r>
    </w:p>
    <w:p w14:paraId="4B94D5A5" w14:textId="77777777" w:rsidR="00064E19" w:rsidRDefault="00064E19" w:rsidP="00A74D71">
      <w:pPr>
        <w:ind w:firstLine="720"/>
        <w:outlineLvl w:val="0"/>
        <w:rPr>
          <w:rFonts w:ascii="Arial" w:hAnsi="Arial" w:cs="Arial"/>
        </w:rPr>
      </w:pPr>
    </w:p>
    <w:p w14:paraId="3DEEC669" w14:textId="77777777" w:rsidR="00064E19" w:rsidRDefault="00064E19" w:rsidP="00A74D71">
      <w:pPr>
        <w:ind w:firstLine="720"/>
        <w:outlineLvl w:val="0"/>
        <w:rPr>
          <w:rFonts w:ascii="Arial" w:hAnsi="Arial" w:cs="Arial"/>
        </w:rPr>
      </w:pPr>
    </w:p>
    <w:p w14:paraId="7547C18E" w14:textId="77777777" w:rsidR="00064E19" w:rsidRDefault="00112FD8" w:rsidP="00A74D71">
      <w:pPr>
        <w:ind w:firstLine="720"/>
        <w:outlineLvl w:val="0"/>
        <w:rPr>
          <w:rFonts w:ascii="Arial" w:hAnsi="Arial" w:cs="Arial"/>
        </w:rPr>
      </w:pPr>
      <w:r>
        <w:rPr>
          <w:rFonts w:ascii="Arial" w:hAnsi="Arial" w:cs="Arial"/>
        </w:rPr>
        <w:t>Manager</w:t>
      </w:r>
      <w:r w:rsidR="008F0729">
        <w:rPr>
          <w:rFonts w:ascii="Arial" w:hAnsi="Arial" w:cs="Arial"/>
        </w:rPr>
        <w:t xml:space="preserve"> of</w:t>
      </w:r>
      <w:r w:rsidR="00064E19">
        <w:rPr>
          <w:rFonts w:ascii="Arial" w:hAnsi="Arial" w:cs="Arial"/>
        </w:rPr>
        <w:t xml:space="preserve"> Risk Management</w:t>
      </w:r>
      <w:r w:rsidR="008F0729">
        <w:rPr>
          <w:rFonts w:ascii="Arial" w:hAnsi="Arial" w:cs="Arial"/>
        </w:rPr>
        <w:t xml:space="preserve"> and Safety</w:t>
      </w:r>
    </w:p>
    <w:sectPr w:rsidR="00064E19">
      <w:pgSz w:w="12240" w:h="15840" w:code="1"/>
      <w:pgMar w:top="1440" w:right="1440" w:bottom="1440" w:left="1440" w:header="720" w:footer="720" w:gutter="0"/>
      <w:cols w:space="720"/>
      <w:docGrid w:linePitch="2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hideSpellingErrors/>
  <w:hideGrammaticalErrors/>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5"/>
  <w:drawingGridVerticalSpacing w:val="102"/>
  <w:displayHorizontalDrawingGridEvery w:val="0"/>
  <w:displayVerticalDrawingGridEvery w:val="2"/>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B6E"/>
    <w:rsid w:val="0004179B"/>
    <w:rsid w:val="0006434F"/>
    <w:rsid w:val="00064E19"/>
    <w:rsid w:val="00104344"/>
    <w:rsid w:val="00112FD8"/>
    <w:rsid w:val="00254B6E"/>
    <w:rsid w:val="002C50FE"/>
    <w:rsid w:val="003E55C9"/>
    <w:rsid w:val="004913AD"/>
    <w:rsid w:val="004C4ED3"/>
    <w:rsid w:val="0050647E"/>
    <w:rsid w:val="00563E1E"/>
    <w:rsid w:val="00592117"/>
    <w:rsid w:val="005B476D"/>
    <w:rsid w:val="00651F44"/>
    <w:rsid w:val="006C26CC"/>
    <w:rsid w:val="007403B0"/>
    <w:rsid w:val="007C7B09"/>
    <w:rsid w:val="007E121E"/>
    <w:rsid w:val="00801FE0"/>
    <w:rsid w:val="008F0729"/>
    <w:rsid w:val="00A1232A"/>
    <w:rsid w:val="00A74D71"/>
    <w:rsid w:val="00B5211D"/>
    <w:rsid w:val="00BE1982"/>
    <w:rsid w:val="00CA6DDA"/>
    <w:rsid w:val="00E13C02"/>
    <w:rsid w:val="00E92609"/>
    <w:rsid w:val="00EA2AE6"/>
    <w:rsid w:val="00FC5E44"/>
    <w:rsid w:val="4607B7E2"/>
    <w:rsid w:val="7AC4C1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69707D"/>
  <w15:chartTrackingRefBased/>
  <w15:docId w15:val="{C40AA952-62CC-4403-8B5E-A5781C1B5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1440" w:firstLine="720"/>
      <w:outlineLvl w:val="0"/>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style>
  <w:style w:type="paragraph" w:styleId="DocumentMap">
    <w:name w:val="Document Map"/>
    <w:basedOn w:val="Normal"/>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looph\LOCALS~1\Temp\fcctemp\LAKmemo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C:\DOCUME~1\slooph\LOCALS~1\Temp\fcctemp\LAKmemo06.dot</Template>
  <TotalTime>1</TotalTime>
  <Pages>1</Pages>
  <Words>149</Words>
  <Characters>852</Characters>
  <Application>Microsoft Office Word</Application>
  <DocSecurity>0</DocSecurity>
  <Lines>7</Lines>
  <Paragraphs>1</Paragraphs>
  <ScaleCrop>false</ScaleCrop>
  <Company>Hillsborough County Public Sc</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INTEROFFICE COMMUNICATION</dc:title>
  <dc:subject/>
  <dc:creator>HOLLYS</dc:creator>
  <cp:keywords/>
  <cp:lastModifiedBy>Adrienne Menteer</cp:lastModifiedBy>
  <cp:revision>2</cp:revision>
  <cp:lastPrinted>2014-07-24T17:55:00Z</cp:lastPrinted>
  <dcterms:created xsi:type="dcterms:W3CDTF">2024-08-04T00:59:00Z</dcterms:created>
  <dcterms:modified xsi:type="dcterms:W3CDTF">2024-08-04T00:59:00Z</dcterms:modified>
</cp:coreProperties>
</file>